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  <w:r w:rsidRPr="006C30DF">
        <w:rPr>
          <w:rFonts w:asciiTheme="majorHAnsi" w:hAnsiTheme="majorHAnsi" w:cs="Arial"/>
          <w:b/>
          <w:bCs/>
          <w:color w:val="000000"/>
          <w:sz w:val="36"/>
          <w:szCs w:val="36"/>
        </w:rPr>
        <w:t>PRZEDMIOTOWY SYSTEM OCENIANIA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  <w:r w:rsidRPr="006C30DF">
        <w:rPr>
          <w:rFonts w:asciiTheme="majorHAnsi" w:hAnsiTheme="majorHAnsi" w:cs="Arial"/>
          <w:b/>
          <w:bCs/>
          <w:color w:val="000000"/>
          <w:sz w:val="36"/>
          <w:szCs w:val="36"/>
        </w:rPr>
        <w:t>Z WYCHOWANIA FIZYCZNEGO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 w:rsidRPr="006C30DF">
        <w:rPr>
          <w:rFonts w:asciiTheme="majorHAnsi" w:hAnsiTheme="majorHAnsi" w:cs="Arial"/>
          <w:b/>
          <w:bCs/>
          <w:color w:val="000000"/>
          <w:sz w:val="32"/>
          <w:szCs w:val="32"/>
        </w:rPr>
        <w:t>Założenia ogólne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36"/>
          <w:szCs w:val="36"/>
        </w:rPr>
      </w:pP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1) Ocenianie z wychowania fizycznego jest integralną częścią wewnątrzszkolnego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systemu oceniania szkoły.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2) Ocena semestralna lub roczna ustalana jest na podstawie ocen cząstkowych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za określony poziom wiadomości, umiejętności i kompetencji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społecznych w procesie szkolnego wychowania fizycznego.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3) Ocena semestralna lub roczna nie jest średnią arytmetyczną ocen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cząstkowych.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4) Przy ustalaniu oceny semestralnej i rocznej uwzględnia się przede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wszystkim wysiłek ucznia, wynikający z realizacji programu nauczania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oraz systematyczny i aktywny udział w lekcjach wychowania fizycznego.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5) Ocena z wychowania fizycznego może być podniesiona za dodatkową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aktywność ucznia, np. udział w zajęciach rekreacyjno-sportowych, zawodach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sportowych, turniejach i rozgrywkach pozaszkolnych, konkursach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plastycznych i literackich o tematyce sportowej, wyjazdach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na basen itp.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6) Podniesienie oceny z wychowania fizycznego na koniec I semestru lub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roku szkolnego może być tylko o jeden stopień.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7) Ocenę za dodatkową aktywność (frekwencja) ucznia nauczyciel wystawia dwa razy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roku szkolnym – na koniec pierwszego i drugiego semestru.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8) Szkolne ocenianie z wychowania fizycznego ma być czynnikiem motywującym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młodzież do aktywności fizycznej w wymiarze teraźniejszym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i przyszłościowym.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9) Obniżenie oceny z wychowania fizycznego na koniec semestru lub roku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szkolnego następuje wskutek negatywnej postawy ucznia, np. częste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braki stroju, niesystematyczne ćwiczenie, sporadyczne uczestniczenie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sprawdzianach kontrolno-oceniających, brak właściwego zaangażowania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czasie poszczególnych lekcji, niski poziom kultury osobistej itp.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10) Ocena może być obniżona o jeden stopień.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11) Uczeń może być zwolniony z zajęć wychowania fizycznego decyzją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administracyjną dyrektora szkoły na podstawie opinii o ograniczo</w:t>
      </w:r>
      <w:r w:rsidRPr="006C30DF">
        <w:rPr>
          <w:rFonts w:asciiTheme="majorHAnsi" w:hAnsiTheme="majorHAnsi" w:cs="Arial"/>
          <w:color w:val="000000"/>
        </w:rPr>
        <w:t>nych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możliwościach uczestniczenia w tych zajęciach, wydanej przez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lekarza, na czas określony w tej opinii [Rozporządzenie MEN z dnia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3.08.2017 r.].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12) W przypadku zwolnienia ucznia z zajęć wychowania na okres uniemożliwiający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wystawienie oceny semestralnej lub klasyfikacyjnej na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koniec roku szkolnego, zamiast oceny nauczyciel wychowania fizycznego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wpisuje „zwolniony” albo „zwolniona” [Rozporządzenie MEN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z dnia 3.08.2017 r.].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13) Uczeń, który opuścił z własnej winy lub nie ćwiczył w 51% i więcej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obowiązkowych zajęć wychowania fizycznego, otrzymuje ocenę niedostateczną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na koniec semestru lub roku szkolnego.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14) Rada pedagogiczna szkoły, w której uczeń opuścił z własnej winy lub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lastRenderedPageBreak/>
        <w:t>nie ćwiczył w 51% i więcej obowiązkowych zajęć wychowania fizycznego,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może ustalić dla ucznia egzamin klasyfikacyjny.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15) Egzamin klasyfikacyjny obejmuje zadania praktyczne (umiejętności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ruchowe), które były przedmiotem nauczania w trakcie semestru lub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roku szkolnego.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16) Oceny cząstkowe za określony poziom wiadomości, umiejętności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i kompetencji społecznych będą realizowane według następującej skali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ocen: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 – niedostateczny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2 – dopuszczający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 – dostateczny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+3 – plus dostateczny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4 – dobry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+4 – plus dobry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5 – bardzo dobry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6 – celujący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17) Nieprzygotowanie do zajęć z wychowania fizycznego raz w semestrze bez konsekwencji . Każdy następny jest oceniany oceną niedostateczną o wadze 2.</w:t>
      </w:r>
    </w:p>
    <w:p w:rsidR="002F1F28" w:rsidRPr="006C30DF" w:rsidRDefault="002F1F28" w:rsidP="002F1F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</w:p>
    <w:p w:rsidR="007045F8" w:rsidRPr="006C30DF" w:rsidRDefault="002F1F2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32"/>
          <w:szCs w:val="32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br w:type="page"/>
      </w:r>
      <w:r w:rsidR="007045F8" w:rsidRPr="006C30DF">
        <w:rPr>
          <w:rFonts w:asciiTheme="majorHAnsi" w:hAnsiTheme="majorHAnsi" w:cs="Arial"/>
          <w:b/>
          <w:bCs/>
          <w:color w:val="000000"/>
          <w:sz w:val="32"/>
          <w:szCs w:val="32"/>
        </w:rPr>
        <w:lastRenderedPageBreak/>
        <w:t>Wymagania szczegółowe w klasie II liceum i technikum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sz w:val="26"/>
          <w:szCs w:val="26"/>
        </w:rPr>
      </w:pP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W klasie II kontrolujemy i oceniamy następujące obszary aktywności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ucznia: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1) postawę ucznia i jego kompetencje społeczne,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2) systematyczny udział i aktywność w trakcie zajęć,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3) sprawność fizyczną (kontrola):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siła mięśni brzucha – siady z leżenia tyłem wykonywane w czasie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30 s [według MTSF],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gibkość – skłon tułowia w przód z podwyższenia [według MTSF],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skok w dal z miejsca [według MTSF],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bieg ze startu wysokiego na 50 m [według MTSF],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bieg wahadłowy na dystansie 4 x 10 m z przenoszeniem klocków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[według MTSF],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pomiar siły względnej [według MTSF]: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zwis na ugiętych rękach – dziewczęta,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podciąganie w zwisie na drążku – chłopcy,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biegi przedłużone [według MTSF]: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na dystansie 800 m – dziewczęta,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na dystansie 1000 m – chłopcy,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pomiar tętna przed wysiłkiem i po jego zakończeniu – Test Coopera.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4) umiejętności ruchowe: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gimnastyka: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stanie na rękach przy drabinkach,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przewrót w tył do przysiadu podpartego,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piłka nożna: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uderzenie piłki wewnętrznym podbiciem,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prowadzenie piłki wewnętrznym podbiciem ze zmianą kierunku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poruszania się i nogi prowadzącej,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koszykówka: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rzut do kosza z dwutaktu,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podania piłki oburącz sprzed klatki piersiowej kozłem w parach,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piłka ręczna: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rzut na bramkę z przeskokiem,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podania jednorącz półgórne kozłem,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piłka siatkowa: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wystawienie piłki sposobem górnym,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eastAsia="Wingdings-Regular" w:hAnsi="Times New Roman" w:cs="Arial"/>
          <w:color w:val="000000"/>
          <w:sz w:val="24"/>
          <w:szCs w:val="24"/>
        </w:rPr>
        <w:t>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zagrywka sposobem górnym.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5) wiadomości: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uczeń zna normy aktywności fizycznej dla swojego wieku (odpowiedzi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ustne lub pisemny test),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uczeń zna techniki relaksacyjne.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5a) wiadomości z edukacji zdrowotnej: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uczeń wie, co to sport profesjonalny i sport dla wszystkich,</w:t>
      </w:r>
    </w:p>
    <w:p w:rsidR="007045F8" w:rsidRPr="006C30DF" w:rsidRDefault="007045F8" w:rsidP="007045F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6C30DF">
        <w:rPr>
          <w:rFonts w:asciiTheme="majorHAnsi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eastAsia="Wingdings-Regular" w:hAnsiTheme="majorHAnsi" w:cs="Arial"/>
          <w:color w:val="000000"/>
          <w:sz w:val="24"/>
          <w:szCs w:val="24"/>
        </w:rPr>
        <w:t>-</w:t>
      </w:r>
      <w:r w:rsidRPr="006C30DF">
        <w:rPr>
          <w:rFonts w:asciiTheme="majorHAnsi" w:hAnsiTheme="majorHAnsi" w:cs="Arial"/>
          <w:color w:val="000000"/>
          <w:sz w:val="24"/>
          <w:szCs w:val="24"/>
        </w:rPr>
        <w:t>uczeń wie, co to są badania profilaktyczne.</w:t>
      </w:r>
    </w:p>
    <w:p w:rsidR="007045F8" w:rsidRPr="006C30DF" w:rsidRDefault="007045F8" w:rsidP="007045F8">
      <w:pPr>
        <w:rPr>
          <w:rFonts w:asciiTheme="majorHAnsi" w:hAnsiTheme="majorHAnsi" w:cs="Cambria"/>
          <w:color w:val="000000"/>
          <w:sz w:val="24"/>
          <w:szCs w:val="24"/>
        </w:rPr>
      </w:pPr>
      <w:r w:rsidRPr="006C30DF">
        <w:rPr>
          <w:rFonts w:asciiTheme="majorHAnsi" w:hAnsiTheme="majorHAnsi" w:cs="Cambria"/>
          <w:color w:val="000000"/>
          <w:sz w:val="24"/>
          <w:szCs w:val="24"/>
        </w:rPr>
        <w:br w:type="page"/>
      </w:r>
    </w:p>
    <w:p w:rsidR="007045F8" w:rsidRPr="006C30DF" w:rsidRDefault="007045F8" w:rsidP="002F1F28">
      <w:pPr>
        <w:rPr>
          <w:rFonts w:asciiTheme="majorHAnsi" w:hAnsiTheme="majorHAnsi" w:cs="Arial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32"/>
          <w:szCs w:val="32"/>
        </w:rPr>
      </w:pPr>
      <w:r w:rsidRPr="006C30DF">
        <w:rPr>
          <w:rFonts w:ascii="Cambria-Bold" w:hAnsi="Cambria-Bold" w:cs="Cambria-Bold"/>
          <w:b/>
          <w:bCs/>
          <w:color w:val="000000"/>
          <w:sz w:val="32"/>
          <w:szCs w:val="32"/>
        </w:rPr>
        <w:t>Szczegółowe kryteria oceny semestralnej lub rocznej</w:t>
      </w:r>
    </w:p>
    <w:p w:rsidR="00C72667" w:rsidRPr="006C30DF" w:rsidRDefault="00C72667" w:rsidP="00C72667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color w:val="000000"/>
          <w:sz w:val="32"/>
          <w:szCs w:val="32"/>
        </w:rPr>
      </w:pPr>
      <w:r w:rsidRPr="006C30DF">
        <w:rPr>
          <w:rFonts w:ascii="Cambria-Bold" w:hAnsi="Cambria-Bold" w:cs="Cambria-Bold"/>
          <w:b/>
          <w:bCs/>
          <w:color w:val="000000"/>
          <w:sz w:val="32"/>
          <w:szCs w:val="32"/>
        </w:rPr>
        <w:t>z wychowania fizycznego</w:t>
      </w:r>
    </w:p>
    <w:p w:rsidR="00C72667" w:rsidRPr="00BB043C" w:rsidRDefault="00C72667" w:rsidP="00C7266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TrajanPro-Bold" w:hAnsi="TrajanPro-Bold" w:cs="TrajanPro-Bold"/>
          <w:b/>
          <w:bCs/>
          <w:color w:val="000000"/>
          <w:sz w:val="26"/>
          <w:szCs w:val="26"/>
        </w:rPr>
      </w:pPr>
      <w:r>
        <w:rPr>
          <w:rFonts w:ascii="TrajanPro-Bold" w:hAnsi="TrajanPro-Bold" w:cs="TrajanPro-Bold"/>
          <w:b/>
          <w:bCs/>
          <w:color w:val="000000"/>
          <w:sz w:val="26"/>
          <w:szCs w:val="26"/>
        </w:rPr>
        <w:t>1) Ocena celująca</w:t>
      </w:r>
    </w:p>
    <w:p w:rsidR="00C72667" w:rsidRPr="00742EC5" w:rsidRDefault="00C72667" w:rsidP="00C726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ajanPro-Bold"/>
          <w:color w:val="000000"/>
          <w:sz w:val="24"/>
          <w:szCs w:val="24"/>
        </w:rPr>
      </w:pPr>
      <w:r w:rsidRPr="00742EC5">
        <w:rPr>
          <w:rFonts w:asciiTheme="majorHAnsi" w:hAnsiTheme="majorHAnsi" w:cs="Cambria"/>
          <w:color w:val="000000"/>
          <w:sz w:val="24"/>
          <w:szCs w:val="24"/>
        </w:rPr>
        <w:t xml:space="preserve">Ocenę </w:t>
      </w:r>
      <w:r w:rsidRPr="00742EC5">
        <w:rPr>
          <w:rFonts w:asciiTheme="majorHAnsi" w:hAnsiTheme="majorHAnsi" w:cs="TrajanPro-Bold"/>
          <w:color w:val="000000"/>
          <w:sz w:val="24"/>
          <w:szCs w:val="24"/>
        </w:rPr>
        <w:t>celującą na pierwszy semestr lub koniec roku szkolnego otrzymuje</w:t>
      </w:r>
    </w:p>
    <w:p w:rsidR="00C72667" w:rsidRPr="00742EC5" w:rsidRDefault="00C72667" w:rsidP="00C726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rajanPro-Bold"/>
          <w:color w:val="000000"/>
          <w:sz w:val="24"/>
          <w:szCs w:val="24"/>
        </w:rPr>
      </w:pPr>
      <w:r w:rsidRPr="00742EC5">
        <w:rPr>
          <w:rFonts w:asciiTheme="majorHAnsi" w:hAnsiTheme="majorHAnsi" w:cs="TrajanPro-Bold"/>
          <w:color w:val="000000"/>
          <w:sz w:val="24"/>
          <w:szCs w:val="24"/>
        </w:rPr>
        <w:t>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5 kryteriów):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jest zawsze przygotowany do zajęć wychowania fizycznego, m.in.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posiada odpowiedni strój sportowy,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nie ćwiczy na lekcjach tylko z bardzo ważnych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charakteryzuje się wysokim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używa właściwych sformułowań w kontaktach interpersonalnych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 rówieśnikami w klasie oraz w stosunku do nauczyciela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bardzo chętnie współpracuje z nauczycielami wychowania fizycznego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 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reprezentuje szkołę w zawodach sportowych na poziomie powiatu,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rejonu, województwa lub w zawodach ogólnopolskich,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systematycznie bierze udział w zajęciach sportowo-rekreacyjnych,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jest aktywny w trakcie zajęć z edukacji zdrowotnej,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uprawia dyscypliny lub konkurencje sportowe w innych klubach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sekcjach sportowych, podejmuje dowolne formy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w czasie wolnym;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5 kryteriów):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 trakcie miesiąca aktywnie ćwiczy w co najmniej 95–100%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 sposób ponad bardzo dobry wykonuje wszystkie ćwiczenia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 czasie 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wzorowo pełni funkcję lidera grupy ćwiczebnej lub kapitana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pokazuje i demonstruje większość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prowadzi rozgrzewkę lub ćwiczenia kształtujące bardzo poprawnie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umie samodzielnie przygotować 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color w:val="000000"/>
          <w:sz w:val="24"/>
          <w:szCs w:val="24"/>
        </w:rPr>
        <w:t>w sposób bezwzględny stosuje zasady bezpiecznej organizacji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zajęć wychowania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poczuwa się do współodpowiedzialności za stan techniczny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urządzeń, przyborów i obiektów sportowych szkoły;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5 kryteriów):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zalicza wszystkie testy i próby sprawnościowe ujęte w programie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samodzielnie zabiega o poprawę lub uzupełnienie próby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sprawnościowej, w której nie uczestniczył z ważnych powodów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osobistych, rodzinnych lub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uzyskuje bardzo znaczny postęp w kolejnych próbach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sprawnościowych, 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dokonuje oceny własnego rozwoju fizycznego,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oblicza wskaźnik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podejmuje indywidualny program treningowy w celu poprawy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5 kryteriów):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zalicza wszystkie sprawdziany umiejętności ruchowych bez jakichkolwiek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błędów technicznych lub taktycznych,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ćwiczenia wykonuje 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wykonanie zadania ruchowego przez ucznia może być zawsze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przykładem i wzorem do naśladowania dla innych ćwiczących,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potrafi wykonać ćwiczenie o znacznym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wykonuje zadania ruchowe nie tylko efektownie, ale i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np. trafia do bramki,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stosuje opanowane umiejętności ruchowe w czasie zawodów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 rozgrywek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stopień opanowania umiejętności ruchowych przez ucznia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w sposób znaczący wpływa na wyniki drużyn szkolnych w zawodach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i rozgrywkach 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zalicza sprawdziany pisemne i testy na ocenę bardzo dobrą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celującą,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stosuje wszystkie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zespołowych, które były nauczane w trakcie zajęć wychowania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color w:val="000000"/>
          <w:sz w:val="24"/>
          <w:szCs w:val="24"/>
        </w:rPr>
        <w:t>posiada rozległą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wykazuje się dużym zakresem wiedzy nt. bieżących wydarzeń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sportowych w kraju i za granicą,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Wingdings-Regular" w:eastAsia="Wingdings-Regular" w:hAnsi="TrajanPro-Bold" w:cs="Wingdings-Regular" w:hint="eastAsia"/>
          <w:color w:val="000000"/>
          <w:sz w:val="24"/>
          <w:szCs w:val="24"/>
        </w:rPr>
        <w:t></w:t>
      </w:r>
      <w:r>
        <w:rPr>
          <w:rFonts w:ascii="Cambria" w:hAnsi="Cambria" w:cs="Cambria"/>
          <w:color w:val="000000"/>
          <w:sz w:val="24"/>
          <w:szCs w:val="24"/>
        </w:rPr>
        <w:t>ma podstawową wiedzę z edukacji zdrowotnej.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TrajanPro-Bold" w:hAnsi="TrajanPro-Bold" w:cs="TrajanPro-Bold"/>
          <w:b/>
          <w:bCs/>
          <w:color w:val="000000"/>
          <w:sz w:val="26"/>
          <w:szCs w:val="26"/>
        </w:rPr>
      </w:pPr>
      <w:r>
        <w:rPr>
          <w:rFonts w:ascii="TrajanPro-Bold" w:hAnsi="TrajanPro-Bold" w:cs="TrajanPro-Bold"/>
          <w:b/>
          <w:bCs/>
          <w:color w:val="000000"/>
          <w:sz w:val="26"/>
          <w:szCs w:val="26"/>
        </w:rPr>
        <w:t>2) Ocena bardzo dobra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Ocenę bardzo dobrą na pierwszy semestr lub koniec roku szkolnego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otrzymuje 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4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przygotowany do zajęć wychowania fizycznego, m.in. posiada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odpowiedni strój sportowy, ale sporadycznie nie bierze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udziału w lekcjach z różnych powodów,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79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ćwiczy na lekcjach tylko z bardzo ważnych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właściwym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używa odpowiednich sformułowań w kontaktach interpersonalnych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 rówieśnikami w klasie oraz w stosunku do nauczyciela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chętnie współpracuje z nauczycielami wychowania fizycznego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 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reprezentuje szkołę w zawodach sportowych na poziomie miejskim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lub gminnym,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niesystematycznie bierze udział w zajęciach sportowo-rekreacyjnych,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niekiedy podejmuje indywidualne formy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aktywny w trakcie zajęć z edukacji zdrowotnej;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4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w co najmniej 90–94%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bardzo dobry wykonuje większość ćwiczeń w czasie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dobrze pełni funkcję lidera grupy ćwiczebnej lub kapitana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pokazuje i demonstruje niektóre umiejętności ruchowe,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prowadzi rozgrzewkę lub ćwiczenia kształtujące poprawnie pod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umie z pomocą nauczyciela lub współćwiczących przygotować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zasady bezpiecznej organizacji zajęć wychowania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stara się dbać o stan techniczny urządzeń, przyborów i obiektów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sportowych szkoły;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4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prawie wszystkie testy i próby sprawnościowe ujęte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programie 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</w:rPr>
      </w:pPr>
      <w:r>
        <w:rPr>
          <w:rFonts w:ascii="Cambria" w:hAnsi="Cambria" w:cs="Cambria"/>
          <w:b/>
          <w:bCs/>
          <w:color w:val="000000"/>
        </w:rPr>
        <w:t>80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poprawia lub uzupełnia próby sprawnościowe, w których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 za namową nauczyciela,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uzyskuje znaczny postęp w kolejnych próbach sprawnościowych,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dokonuje oceny własnego rozwoju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oblicza wskaźnik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czasami podejmuje indywidualny program treningowy w celu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poprawy 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4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 z niewielkimi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ćwiczenia wykonuje 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wykonywać ćwiczenia o dużym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efektownie, ale nie zawsze efektywnie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sporadycznie trafia do bramki czy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opanowane umiejętności ruchowe w czasie gry właściwej,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trakcie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bardzo dobrą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dobrą,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prawie wszystkie przepisy i zasady sportów indywidualnych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oraz zespołowych, które były nauczane w trakcie zajęć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wychowania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bardzo dobrą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bardzo dobrym zakresem wiedzy nt. bieżących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wydarzeń sportowych w kraju i za granicą,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ma podstawową wiedzę z edukacji zdrowotnej.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3) Ocena dobra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Ocenę dobrą na pierwszy semestr lub koniec roku szkolnego otrzymuje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przygotowany do zajęć wychowania fizycznego, m.in. posiada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odpowiedni strój sportowy, ale zdarza mu się nie brać udziału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lekcjach z różnych powodów,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ćwiczy na lekcjach tylko z ważnych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właściwym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zawsze używa odpowiednich sformułowań w kontaktach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interpersonalnych z rówieśnikami w klasie oraz w stosunku do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nauczyciela 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sporadycznie współpracuje z nauczycielami wychowania fizycznego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 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bierze udział w klasowych i szkolnych zawodach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uczęszcza na zajęcia sportowo-rekreacyjne,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raczej nie podejmuje indywidualnych form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aktywny w trakcie zajęć z edukacji zdrowotnej;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w co najmniej 85–89%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dobry wykonuje większość ćwiczeń w czasie 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dobrze pełni funkcję lidera grupy ćwiczebnej lub kapitana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pokazywać i demonstrować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prowadzi rozgrzewkę lub ćwiczenia kształtujące w miarę poprawnie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 ale często to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przygotowanie wymaga dodatkowych uwag i zaleceń nauczyciela,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umie z pomocą nauczyciela lub współćwiczących przygotować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zawsze stosuje zasady bezpiecznej organizacji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dba o stan techniczny urządzeń, przyborów i obiektów sportowych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szkoły, ale aktywność ta wymaga dodatkowej interwencji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wychowawczej prowadzącego zajęcia;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lastRenderedPageBreak/>
        <w:t>c) sprawności fizycznej i rozwoju fizycznego (spełnia co najmniej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większość testów i prób sprawnościowych ujętych w programie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określone próby sprawności fizycznej na ocenę dobrą,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poprawia lub uzupełnia próby sprawnościowe, w których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 za wyraźną namową nauczyciela,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uzyskuje niewielki postęp w kolejnych próbach sprawnościowych,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dokonuje oceny własnego rozwoju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oblicza wskaźnik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raczej nie podejmuje indywidualnego program treningowego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celu poprawy 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3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 z niewielkimi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ćwiczenia nie zawsze 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wykonywać ćwiczenia o przeciętnym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efektownie, ale zawsze mało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nie trafia do bramki czy nie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zastosować opanowanych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gry właściwej lub szkolnej,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dobrą,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 które były nauczane w trakcie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dobrą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dobrym zakresem wiedzy nt. bieżących wydarzeń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sportowych w kraju i za granicą,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ma podstawową wiedzę z edukacji zdrowotnej.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4) Ocena dostateczna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Ocenę dostateczną na pierwszy semestr lub koniec roku szkolnego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otrzymuje 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jest przygotowany do zajęć wychowania fizycznego, m.in. posiada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odpowiedni strój sportowy, ale często mu się zdarza nie brać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udziału w lekcjach z różnych powodów,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ćwiczy na lekcjach z błahych powodów zdrowotnych, rodzinnych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przeciętnym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często używa nieodpowiednich sformułowań w kontaktach interpersonalnych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 rówieśnikami w klasie oraz w stosunku do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nauczyciela 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współpracuje z nauczycielami wychowania fizycznego 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bierze udziału w klasowych i szkolnych zawodach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uczęszcza na zajęcia sportowo-rekreacyjne,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indywidualnych form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w co najmniej 80–84%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dostateczny wykonuje większość ćwiczeń w czasie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pełni funkcji lidera grupy ćwiczebnej lub kapitana 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pokazywać i demonstrować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przeprowadzić rozgrzewki lub ćwiczeń kształtujących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poprawnie 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umie z pomocą nauczyciela lub współćwiczących przygotować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często nie stosuje zasad bezpiecznej organizacji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dba o stan techniczny urządzeń, przyborów i obiektów sportowych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szkoły, ale aktywność ta wymaga zawsze dodatkowej interwencji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wychowawczej prowadzącego zajęcia;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tylko niektóre testy i próby sprawnościowe ujęte w programie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określone próby sprawności fizycznej na ocenę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dostateczną,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poprawia lub nie uzupełnia prób sprawnościowych, w których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nie 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dokonuje oceny własnego rozwoju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oblicza wskaźnika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uzyskuje żadnego postępu w kolejnych próbach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sprawnościowych, 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indywidualnego programu treningowego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celu poprawy 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2 kryteria):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 z dużymi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ćwiczenia prawie zawsze niezgodnie z przepisami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zasadami 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wykonywać ćwiczenia o niskim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mało efektownie i zawsze mało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nie trafia do bramki, nie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zastosować opanowanych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gry właściwej lub szkolnej,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dostateczną,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niektóre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 które były nauczane w trakcie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dostateczną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przeciętnym zakresem wiedzy nt. bieżących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wydarzeń sportowych w środowisku lokalnym i kraju.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5) Ocena dopuszczająca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Ocenę dopuszczającą na pierwszy semestr lub koniec roku szkolnego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otrzymuje uczeń, który w zakresie: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często jest nieprzygotowany do lekcji, zapomina stroju,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często nie ćwiczy na lekcjach z błahych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niskim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często używa nieodpowiednich sformułowań w kontaktach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interpersonalnych z rówieśnikami w klasie oraz w stosunku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do nauczyciela czy innych 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współpracuje z nauczycielami wychowania fizycznego 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bierze udziału w klasowych i szkolnych zawodach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uczęszcza na zajęcia sportowo-rekreacyjne,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indywidualnych form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 (spełnia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w co najmniej 70–79%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nieudolny wykonuje większość ćwiczeń w czasie 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pełni funkcji lidera grupy ćwiczebnej lub kapitana 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pokazywać i demonstrować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przeprowadzić rozgrzewki lub ćwiczeń kształtujących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poprawnie 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umie z pomocą nauczyciela lub współćwiczących przygotować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miejsce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często nie stosuje zasad bezpiecznej organizacji zajęć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wychowania fizycznego, a zachowanie ucznia na lekcji może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zagrażać zdrowiu i życiu współćwiczących,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dba o stan techniczny urządzeń, przyborów i obiektów sportowych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szkoły;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 (spełnia co najmniej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tylko pojedyncze testy i próby sprawnościowe ujęte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programie 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poprawia lub nie uzupełnia prób sprawnościowych, w których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nie 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uzyskuje żadnego postępu w kolejnych próbach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sprawnościowych, 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dokonuje oceny własnego rozwoju 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oblicza wskaźnika BMI,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indywidualnego program treningowego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celu poprawy wyniku w danej próbie sprawności fizycznej;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 rażącymi 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ćwiczenia zawsze niezgodnie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potrafi wykonywać ćwiczenia o bardzo niskim stopniu 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mało efektownie i zawsze mało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nie trafia do bramki czy nie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zastosować opanowanych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gry właściwej lub szkolnej,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 (spełnia co najmniej 1 kryterium):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dopuszczającą,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niektóre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 które były nauczane w trakcie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niewielką wiedzę na temat rozwoju fizycznego 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niskim zakresem wiedzy nt. bieżących wydarzeń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sportowych w środowisku lokalnym i kraju.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6) Ocena niedostateczna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Ocenę niedostateczną na pierwszy semestr lub koniec roku szkolnego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otrzymuje uczeń, który w zakresie: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a) postawy i kompetencji społecznych: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prawie zawsze jest nieprzygotowany do lekcji, zapomina stroju,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bardzo często nie ćwiczy na lekcjach z błahych powodów 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rodzinnych lub osobistych,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charakteryzuje się bardzo niskim poziomem kultury osobistej,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zachowuje się wulgarnie w stosunku do nauczyciela oraz innych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pracowników szkoły,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współpracuje z nauczycielami wychowania fizycznego na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rzecz szkolnej lub środowiskowej kultury fizycznej,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bierze udziału w klasowych i szkolnych zawodach sportowych,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uczęszcza na zajęcia sportowo-rekreacyjne,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indywidualnych form aktywności fizycznej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wolnym;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b) systematycznego udziału i aktywności w trakcie zajęć: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trakcie miesiąca aktywnie ćwiczy poniżej 70% obowiązkowych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 sposób bardzo nieudolny wykonuje większość ćwiczeń w czasie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lekcji,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lastRenderedPageBreak/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pełni funkcji lidera grupy ćwiczebnej lub kapitana drużyny,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pokazywać i demonstrować umiejętności ruchowych,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przeprowadzić rozgrzewki lub ćwiczeń kształtujących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poprawnie pod względem merytorycznym i metodycznym,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samodzielnie pod względem psychomotorycznym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przygotować się do wybranego fragmentu zajęć,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przygotowuje miejsca ćwiczeń,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stosuje zasad bezpiecznej organizacji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 a zachowanie ucznia na lekcji zawsze zagraża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zdrowiu, a nawet życiu współćwiczących,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dba o stan techniczny urządzeń, przyborów i obiektów sportowych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szkoły, a nawet często je niszczy i dewastuje;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c) sprawności fizycznej i rozwoju fizycznego: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zalicza większości testów i prób sprawnościowych ujętych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programie nauczania,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poprawia lub nie uzupełnia prób sprawnościowych, w których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nie uczestniczył z ważnych powodów osobistych, rodzinnych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zdrowotnych,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uzyskuje żadnego postępu w kolejnych próbach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sprawnościowych, np. w ciągu roku szkolnego,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nigdy nie podejmuje indywidualnego program treningowego</w:t>
      </w:r>
    </w:p>
    <w:p w:rsidR="00C72667" w:rsidRPr="009731A4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celu poprawy wyniku w danej próbie sprawności fizycznej;</w:t>
      </w:r>
      <w:bookmarkStart w:id="0" w:name="_GoBack"/>
      <w:bookmarkEnd w:id="0"/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d) aktywności fizycznej: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wszystkie sprawdziany umiejętności ruchowych z bardzo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rażącymi błędami technicznymi lub taktycznymi,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ćwiczenia zawsze niezgodnie z przepisami lub zasadami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obowiązującymi w konkurencjach indywidualnych lub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zespołowych,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wykonywać ćwiczeń nawet o bardzo niskim stopniu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trudności,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wykonuje zadania ruchowe mało efektownie i zawsze mało efektywnie,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np. nie trafia do bramki, nie rzuca celnie do kosza,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nie potrafi zastosować opanowanych umiejętności ruchowych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czasie gry właściwej lub szkolnej,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stopień opanowania umiejętności ruchowych przez ucznia nie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wpływa na wyniki drużyn szkolnych w zawodach i rozgrywkach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różnych szczebli;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e) wiadomości: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zalicza sprawdziany pisemne i testy na ocenę niedostateczną,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stosuje niektóre przepisy i zasady sportów indywidualnych oraz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lastRenderedPageBreak/>
        <w:t>zespołowych, które były nauczane w trakcie zajęć wychowania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fizycznego,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posiada niedostateczną wiedzę na temat rozwoju fizycznego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i motorycznego,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Wingdings-Regular" w:eastAsia="Wingdings-Regular" w:hAnsi="Cambria-Bold" w:cs="Wingdings-Regular" w:hint="eastAsia"/>
          <w:b/>
          <w:bCs/>
          <w:color w:val="000000"/>
          <w:sz w:val="24"/>
          <w:szCs w:val="24"/>
        </w:rPr>
        <w:t>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>wykazuje się niedostatecznym zakresem wiedzy nt. bieżących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wydarzeń sportowych w środowisku lokalnym i kraju.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6"/>
          <w:szCs w:val="26"/>
        </w:rPr>
      </w:pPr>
      <w:r>
        <w:rPr>
          <w:rFonts w:ascii="Cambria-Bold" w:hAnsi="Cambria-Bold" w:cs="Cambria-Bold"/>
          <w:b/>
          <w:bCs/>
          <w:color w:val="000000"/>
          <w:sz w:val="26"/>
          <w:szCs w:val="26"/>
        </w:rPr>
        <w:t>6.13. Postanowienia końcowe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1) Zwolnienia lekarskie nie powodują obniżenia oceny za nieodpowiednią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postawę ucznia, kompetencje społeczne oraz systematyczny udział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lekcjach.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2) Wszystkie oceny cząstkowe podlegają poprawie w terminie uzgodnionym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z nauczycielem.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3) Ocena poprawiona jest oceną ostateczną.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4) Uczeń ma prawo wykonania danego ćwiczenia stosownie do swoich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możliwości, np. obniżona wysokość przyrządu.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5) Po dłuższej absencji chorobowej lub innej związanej, np. z sytuacją rodzinną,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uczeń nie ma obowiązku zaliczenia programu, który był realizowany</w:t>
      </w:r>
    </w:p>
    <w:p w:rsidR="00C72667" w:rsidRDefault="00C72667" w:rsidP="00C7266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w tym okresie.</w:t>
      </w:r>
    </w:p>
    <w:p w:rsidR="00C72667" w:rsidRDefault="00C72667" w:rsidP="00C72667">
      <w:r>
        <w:rPr>
          <w:rFonts w:ascii="Cambria" w:hAnsi="Cambria" w:cs="Cambria"/>
          <w:b/>
          <w:bCs/>
          <w:color w:val="000000"/>
          <w:sz w:val="24"/>
          <w:szCs w:val="24"/>
        </w:rPr>
        <w:t>6) Sytuacja wymieniona w punkcie 5 nie powoduje obniżenia oceny.</w:t>
      </w:r>
      <w:r>
        <w:rPr>
          <w:rFonts w:ascii="TrajanPro-Bold" w:hAnsi="TrajanPro-Bold" w:cs="TrajanPro-Bold"/>
          <w:color w:val="000000"/>
          <w:sz w:val="20"/>
          <w:szCs w:val="20"/>
        </w:rPr>
        <w:t>__</w:t>
      </w:r>
    </w:p>
    <w:p w:rsidR="000E77AE" w:rsidRDefault="000E77AE"/>
    <w:sectPr w:rsidR="000E77AE" w:rsidSect="000E7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ajanPro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F28"/>
    <w:rsid w:val="000E77AE"/>
    <w:rsid w:val="002F1F28"/>
    <w:rsid w:val="007045F8"/>
    <w:rsid w:val="00C72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1F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3862</Words>
  <Characters>23176</Characters>
  <Application>Microsoft Office Word</Application>
  <DocSecurity>0</DocSecurity>
  <Lines>193</Lines>
  <Paragraphs>53</Paragraphs>
  <ScaleCrop>false</ScaleCrop>
  <Company/>
  <LinksUpToDate>false</LinksUpToDate>
  <CharactersWithSpaces>26985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Benisz</dc:creator>
  <cp:lastModifiedBy>Marek Benisz</cp:lastModifiedBy>
  <cp:revision>2</cp:revision>
  <dcterms:created xsi:type="dcterms:W3CDTF">2020-09-13T15:24:00Z</dcterms:created>
  <dcterms:modified xsi:type="dcterms:W3CDTF">2020-09-13T15:24:00Z</dcterms:modified>
</cp:coreProperties>
</file>