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  <w:r w:rsidRPr="006C30DF">
        <w:rPr>
          <w:rFonts w:asciiTheme="majorHAnsi" w:hAnsiTheme="majorHAnsi" w:cs="Arial"/>
          <w:b/>
          <w:bCs/>
          <w:color w:val="000000"/>
          <w:sz w:val="36"/>
          <w:szCs w:val="36"/>
        </w:rPr>
        <w:t>PRZEDMIOTOWY SYSTEM OCENIANIA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  <w:r w:rsidRPr="006C30DF">
        <w:rPr>
          <w:rFonts w:asciiTheme="majorHAnsi" w:hAnsiTheme="majorHAnsi" w:cs="Arial"/>
          <w:b/>
          <w:bCs/>
          <w:color w:val="000000"/>
          <w:sz w:val="36"/>
          <w:szCs w:val="36"/>
        </w:rPr>
        <w:t>Z WYCHOWANIA FIZYCZNEGO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sz w:val="32"/>
          <w:szCs w:val="32"/>
        </w:rPr>
      </w:pPr>
      <w:r w:rsidRPr="006C30DF">
        <w:rPr>
          <w:rFonts w:asciiTheme="majorHAnsi" w:hAnsiTheme="majorHAnsi" w:cs="Arial"/>
          <w:b/>
          <w:bCs/>
          <w:color w:val="000000"/>
          <w:sz w:val="32"/>
          <w:szCs w:val="32"/>
        </w:rPr>
        <w:t>Założenia ogólne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1) Ocenianie z wychowania fizycznego jest integralną częścią wewnątrzszkolnego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systemu oceniania szkoły.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2) Ocena semestralna lub roczna ustalana jest na podstawie ocen cząstkowych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za określony poziom wiadomości, umiejętności i kompetencji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społecznych w procesie szkolnego wychowania fizycznego.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3) Ocena semestralna lub roczna nie jest średnią arytmetyczną ocen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cząstkowych.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4) Przy ustalaniu oceny semestralnej i rocznej uwzględnia się przede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wszystkim wysiłek ucznia, wynikający z realizacji programu nauczania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oraz systematyczny i aktywny udział w lekcjach wychowania fizycznego.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5) Ocena z wychowania fizycznego może być podniesiona za dodatkową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aktywność ucznia, np. udział w zajęciach rekreacyjno-sportowych, zawodach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sportowych, turniejach i rozgrywkach pozaszkolnych, konkursach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plastycznych i literackich o tematyce sportowej, wyjazdach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na basen itp.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6) Podniesienie oceny z wychowania fizycznego na koniec I semestru lub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roku szkolnego może być tylko o jeden stopień.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7) Ocenę za dodatkową aktywność (frekwencja) ucznia nauczyciel wystawia dwa razy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w roku szkolnym – na koniec pierwszego i drugiego semestru.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8) Szkolne ocenianie z wychowania fizycznego ma być czynnikiem motywującym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młodzież do aktywności fizycznej w wymiarze teraźniejszym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i przyszłościowym.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9) Obniżenie oceny z wychowania fizycznego na koniec semestru lub roku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szkolnego następuje wskutek negatywnej postawy ucznia, np. częste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braki stroju, niesystematyczne ćwiczenie, sporadyczne uczestniczenie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w sprawdzianach kontrolno-oceniających, brak właściwego zaangażowania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w czasie poszczególnych lekcji, niski poziom kultury osobistej itp.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10) Ocena może być obniżona o jeden stopień.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11) Uczeń może być zwolniony z zajęć wychowania fizycznego decyzją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administracyjną dyrektora szkoły na podstawie opinii o ograniczo</w:t>
      </w:r>
      <w:r w:rsidRPr="006C30DF">
        <w:rPr>
          <w:rFonts w:asciiTheme="majorHAnsi" w:hAnsiTheme="majorHAnsi" w:cs="Arial"/>
          <w:color w:val="000000"/>
        </w:rPr>
        <w:t>nych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możliwościach uczestniczenia w tych zajęciach, wydanej przez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lekarza, na czas określony w tej opinii [Rozporządzenie MEN z dnia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3.08.2017 r.].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12) W przypadku zwolnienia ucznia z zajęć wychowania na okres uniemożliwiający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wystawienie oceny semestralnej lub klasyfikacyjnej na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koniec roku szkolnego, zamiast oceny nauczyciel wychowania fizycznego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wpisuje „zwolniony” albo „zwolniona” [Rozporządzenie MEN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z dnia 3.08.2017 r.].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13) Uczeń, który opuścił z własnej winy lub nie ćwiczył w 51% i więcej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obowiązkowych zajęć wychowania fizycznego, otrzymuje ocenę niedostateczną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na koniec semestru lub roku szkolnego.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14) Rada pedagogiczna szkoły, w której uczeń opuścił z własnej winy lub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lastRenderedPageBreak/>
        <w:t>nie ćwiczył w 51% i więcej obowiązkowych zajęć wychowania fizycznego,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może ustalić dla ucznia egzamin klasyfikacyjny.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15) Egzamin klasyfikacyjny obejmuje zadania praktyczne (umiejętności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ruchowe), które były przedmiotem nauczania w trakcie semestru lub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roku szkolnego.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16) Oceny cząstkowe za określony poziom wiadomości, umiejętności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i kompetencji społecznych będą realizowane według następującej skali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ocen: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 – niedostateczny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2 – dopuszczający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3 – dostateczny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+3 – plus dostateczny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4 – dobry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+4 – plus dobry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5 – bardzo dobry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6 – celujący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17) Nieprzygotowanie do zajęć z wychowania fizycznego raz w semestrze bez konsekwencji . Każdy następny jest oceniany oceną niedostateczną o wadze 2.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</w:p>
    <w:p w:rsidR="002F1F28" w:rsidRPr="006C30DF" w:rsidRDefault="002F1F28" w:rsidP="002F1F28">
      <w:pPr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br w:type="page"/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sz w:val="32"/>
          <w:szCs w:val="32"/>
        </w:rPr>
      </w:pPr>
      <w:r w:rsidRPr="006C30DF">
        <w:rPr>
          <w:rFonts w:asciiTheme="majorHAnsi" w:hAnsiTheme="majorHAnsi" w:cs="Arial"/>
          <w:b/>
          <w:bCs/>
          <w:color w:val="000000"/>
          <w:sz w:val="32"/>
          <w:szCs w:val="32"/>
        </w:rPr>
        <w:lastRenderedPageBreak/>
        <w:t>Wymagania szczegółowe w klasie I liceum i technikum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sz w:val="26"/>
          <w:szCs w:val="26"/>
        </w:rPr>
      </w:pP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W klasie I kontrolujemy i oceniamy następujące obszary aktywności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ucznia: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1) postawę ucznia i jego kompetencje społeczne,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2) systematyczny udział i aktywność w trakcie zajęć,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3) sprawność fizyczną (kontrola):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siła mięśni brzucha – siady z leżenia tyłem wykonywane w czasie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30 s [według MTSF],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gibkość – skłon tułowia w przód z podwyższenia [według MTSF],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skok w dal z miejsca [według MTSF],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bieg ze startu wysokiego na 50 m [według MTSF],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bieg wahadłowy na dystansie 4 x 10 m z przenoszeniem klocków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[według MTSF],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pomiar siły względnej [według MTSF]: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zwis na ugiętych rękach – dziewczęta,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podciąganie w zwisie na drążku – chłopcy,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biegi przedłużone [według MTSF]: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na dystansie 800 m – dziewczęta,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na dystansie 1000 m – chłopcy,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pomiar tętna przed wysiłkiem i po jego zakończeniu – Test Coopera.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4) umiejętności ruchowe: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gimnastyka: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stanie na rękach przy drabinkach,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przewrót w przód do przysiadu podpartego,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piłka nożna: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uderzenie piłki prostym podbiciem,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prowadzenie piłki prostym podbiciem ze zmianą kierunku poruszania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się i nogi prowadzącej,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koszykówka: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rzut do kosza z dwutaktu,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podania piłki oburącz sprzed klatki piersiowej w parach,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piłka ręczna: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rzut na bramkę z wyskoku,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podania piłki jednorącz półgórne,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piłka siatkowa: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łączone odbicia piłki sposobem oburącz górnym i dolnym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w parach,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zagrywka sposobem dolnym.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5) wiadomości: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uczeń zna podstawowe przepisy gier zespołowych (odpowiedzi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ustne lub pisemny test),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uczeń oblicza wskaźnik BMI.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5a) wiadomości z edukacji zdrowotnej: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uczeń wie, co to jest zbilansowana dieta,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uczeń wymienia choroby cywilizacyjne.</w:t>
      </w:r>
    </w:p>
    <w:p w:rsidR="002F1F28" w:rsidRPr="006C30DF" w:rsidRDefault="002F1F28" w:rsidP="002F1F28">
      <w:pPr>
        <w:rPr>
          <w:rFonts w:asciiTheme="majorHAnsi" w:hAnsiTheme="majorHAnsi" w:cs="Cambria"/>
          <w:color w:val="000000"/>
          <w:sz w:val="24"/>
          <w:szCs w:val="24"/>
        </w:rPr>
      </w:pPr>
      <w:r w:rsidRPr="006C30DF">
        <w:rPr>
          <w:rFonts w:asciiTheme="majorHAnsi" w:hAnsiTheme="majorHAnsi" w:cs="Cambria"/>
          <w:color w:val="000000"/>
          <w:sz w:val="24"/>
          <w:szCs w:val="24"/>
        </w:rPr>
        <w:br w:type="page"/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000000"/>
          <w:sz w:val="32"/>
          <w:szCs w:val="32"/>
        </w:rPr>
      </w:pPr>
      <w:r w:rsidRPr="006C30DF">
        <w:rPr>
          <w:rFonts w:ascii="Cambria-Bold" w:hAnsi="Cambria-Bold" w:cs="Cambria-Bold"/>
          <w:b/>
          <w:bCs/>
          <w:color w:val="000000"/>
          <w:sz w:val="32"/>
          <w:szCs w:val="32"/>
        </w:rPr>
        <w:lastRenderedPageBreak/>
        <w:t>Szczegółowe kryteria oceny semestralnej lub rocznej</w:t>
      </w:r>
    </w:p>
    <w:p w:rsidR="00C72667" w:rsidRPr="006C30DF" w:rsidRDefault="00C72667" w:rsidP="00C72667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000000"/>
          <w:sz w:val="32"/>
          <w:szCs w:val="32"/>
        </w:rPr>
      </w:pPr>
      <w:r w:rsidRPr="006C30DF">
        <w:rPr>
          <w:rFonts w:ascii="Cambria-Bold" w:hAnsi="Cambria-Bold" w:cs="Cambria-Bold"/>
          <w:b/>
          <w:bCs/>
          <w:color w:val="000000"/>
          <w:sz w:val="32"/>
          <w:szCs w:val="32"/>
        </w:rPr>
        <w:t>z wychowania fizycznego</w:t>
      </w:r>
    </w:p>
    <w:p w:rsidR="00C72667" w:rsidRPr="00BB043C" w:rsidRDefault="00C72667" w:rsidP="00C7266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4"/>
          <w:szCs w:val="24"/>
        </w:rPr>
      </w:pP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TrajanPro-Bold" w:hAnsi="TrajanPro-Bold" w:cs="TrajanPro-Bold"/>
          <w:b/>
          <w:bCs/>
          <w:color w:val="000000"/>
          <w:sz w:val="26"/>
          <w:szCs w:val="26"/>
        </w:rPr>
      </w:pPr>
      <w:r>
        <w:rPr>
          <w:rFonts w:ascii="TrajanPro-Bold" w:hAnsi="TrajanPro-Bold" w:cs="TrajanPro-Bold"/>
          <w:b/>
          <w:bCs/>
          <w:color w:val="000000"/>
          <w:sz w:val="26"/>
          <w:szCs w:val="26"/>
        </w:rPr>
        <w:t>1) Ocena celująca</w:t>
      </w:r>
    </w:p>
    <w:p w:rsidR="00C72667" w:rsidRPr="00742EC5" w:rsidRDefault="00C72667" w:rsidP="00C726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ajanPro-Bold"/>
          <w:color w:val="000000"/>
          <w:sz w:val="24"/>
          <w:szCs w:val="24"/>
        </w:rPr>
      </w:pPr>
      <w:r w:rsidRPr="00742EC5">
        <w:rPr>
          <w:rFonts w:asciiTheme="majorHAnsi" w:hAnsiTheme="majorHAnsi" w:cs="Cambria"/>
          <w:color w:val="000000"/>
          <w:sz w:val="24"/>
          <w:szCs w:val="24"/>
        </w:rPr>
        <w:t xml:space="preserve">Ocenę </w:t>
      </w:r>
      <w:r w:rsidRPr="00742EC5">
        <w:rPr>
          <w:rFonts w:asciiTheme="majorHAnsi" w:hAnsiTheme="majorHAnsi" w:cs="TrajanPro-Bold"/>
          <w:color w:val="000000"/>
          <w:sz w:val="24"/>
          <w:szCs w:val="24"/>
        </w:rPr>
        <w:t>celującą na pierwszy semestr lub koniec roku szkolnego otrzymuje</w:t>
      </w:r>
    </w:p>
    <w:p w:rsidR="00C72667" w:rsidRPr="00742EC5" w:rsidRDefault="00C72667" w:rsidP="00C726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ajanPro-Bold"/>
          <w:color w:val="000000"/>
          <w:sz w:val="24"/>
          <w:szCs w:val="24"/>
        </w:rPr>
      </w:pPr>
      <w:r w:rsidRPr="00742EC5">
        <w:rPr>
          <w:rFonts w:asciiTheme="majorHAnsi" w:hAnsiTheme="majorHAnsi" w:cs="TrajanPro-Bold"/>
          <w:color w:val="000000"/>
          <w:sz w:val="24"/>
          <w:szCs w:val="24"/>
        </w:rPr>
        <w:t>uczeń, który w zakresie: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a) postawy i kompetencji społecznych (spełnia co najmniej 5 kryteriów):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jest zawsze przygotowany do zajęć wychowania fizycznego, m.in.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posiada odpowiedni strój sportowy,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nie ćwiczy na lekcjach tylko z bardzo ważnych powodów 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rodzinnych lub osobistych,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charakteryzuje się wysokim poziomem kultury osobistej,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używa właściwych sformułowań w kontaktach interpersonalnych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 rówieśnikami w klasie oraz w stosunku do nauczyciela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czy innych pracowników szkoły,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bardzo chętnie współpracuje z nauczycielami wychowania fizycznego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 rzecz szkolnej lub środowiskowej kultury fizycznej,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reprezentuje szkołę w zawodach sportowych na poziomie powiatu,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rejonu, województwa lub w zawodach ogólnopolskich,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systematycznie bierze udział w zajęciach sportowo-rekreacyjnych,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jest aktywny w trakcie zajęć z edukacji zdrowotnej,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uprawia dyscypliny lub konkurencje sportowe w innych klubach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sekcjach sportowych, podejmuje dowolne formy aktywności fizycznej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w czasie wolnym;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b) systematycznego udziału i aktywności w trakcie zajęć (spełnia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co najmniej 5 kryteriów):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w trakcie miesiąca aktywnie ćwiczy w co najmniej 95–100%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w sposób ponad bardzo dobry wykonuje wszystkie ćwiczenia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w czasie lekcji,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wzorowo pełni funkcję lidera grupy ćwiczebnej lub kapitana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drużyny,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pokazuje i demonstruje większość umiejętności ruchowych,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prowadzi rozgrzewkę lub ćwiczenia kształtujące bardzo poprawnie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pod względem merytorycznym i metodycznym,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potrafi samodzielnie pod względem psychomotorycznym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przygotować się do wybranego fragmentu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umie samodzielnie przygotować miejsce ćwiczeń,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w sposób bezwzględny stosuje zasady bezpiecznej organizacji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zajęć wychowania 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lastRenderedPageBreak/>
        <w:t></w:t>
      </w:r>
      <w:r>
        <w:rPr>
          <w:rFonts w:ascii="Cambria" w:hAnsi="Cambria" w:cs="Cambria"/>
          <w:color w:val="000000"/>
          <w:sz w:val="24"/>
          <w:szCs w:val="24"/>
        </w:rPr>
        <w:t>poczuwa się do współodpowiedzialności za stan techniczny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urządzeń, przyborów i obiektów sportowych szkoły;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c) sprawności fizycznej i rozwoju fizycznego (spełnia co najmniej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5 kryteriów):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zalicza wszystkie testy i próby sprawnościowe ujęte w programie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nauczania,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samodzielnie zabiega o poprawę lub uzupełnienie próby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sprawnościowej, w której nie uczestniczył z ważnych powodów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osobistych, rodzinnych lub 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uzyskuje bardzo znaczny postęp w kolejnych próbach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sprawnościowych, np. w ciągu roku szkolnego,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dokonuje oceny własnego rozwoju fizycznego,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oblicza wskaźnik BMI,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podejmuje indywidualny program treningowy w celu poprawy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wyniku w danej próbie sprawności fizycznej;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d) aktywności fizycznej (spełnia co najmniej 5 kryteriów):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zalicza wszystkie sprawdziany umiejętności ruchowych bez jakichkolwiek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błędów technicznych lub taktycznych,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ćwiczenia wykonuje zgodnie z przepisami lub zasadami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obowiązującymi w konkurencjach indywidualnych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zespołowych,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wykonanie zadania ruchowego przez ucznia może być zawsze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przykładem i wzorem do naśladowania dla innych ćwiczących,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potrafi wykonać ćwiczenie o znacznym stopniu trudności,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wykonuje zadania ruchowe nie tylko efektownie, ale i efektywnie,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np. trafia do bramki, rzuca celnie do kosza,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stosuje opanowane umiejętności ruchowe w czasie zawodów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 rozgrywek sportowych,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stopień opanowania umiejętności ruchowych przez ucznia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w sposób znaczący wpływa na wyniki drużyn szkolnych w zawodach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 rozgrywkach różnych szczebli;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e) wiadomości (spełnia co najmniej 3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zalicza sprawdziany pisemne i testy na ocenę bardzo dobrą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celującą,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stosuje wszystkie przepisy i zasady sportów indywidualnych oraz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zespołowych, które były nauczane w trakcie zajęć wychowania 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posiada rozległą wiedzę na temat rozwoju fizycznego i motorycznego,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wykazuje się dużym zakresem wiedzy nt. bieżących wydarzeń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lastRenderedPageBreak/>
        <w:t>sportowych w kraju i za granicą,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ma podstawową wiedzę z edukacji zdrowotnej.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TrajanPro-Bold" w:hAnsi="TrajanPro-Bold" w:cs="TrajanPro-Bold"/>
          <w:b/>
          <w:bCs/>
          <w:color w:val="000000"/>
          <w:sz w:val="26"/>
          <w:szCs w:val="26"/>
        </w:rPr>
      </w:pPr>
      <w:r>
        <w:rPr>
          <w:rFonts w:ascii="TrajanPro-Bold" w:hAnsi="TrajanPro-Bold" w:cs="TrajanPro-Bold"/>
          <w:b/>
          <w:bCs/>
          <w:color w:val="000000"/>
          <w:sz w:val="26"/>
          <w:szCs w:val="26"/>
        </w:rPr>
        <w:t>2) Ocena bardzo dobra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Ocenę bardzo dobrą na pierwszy semestr lub koniec roku szkolnego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otrzymuje uczeń, który w zakresie: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a) postawy i kompetencji społecznych (spełnia co najmniej 4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jest przygotowany do zajęć wychowania fizycznego, m.in. posiada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odpowiedni strój sportowy, ale sporadycznie nie bierze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udziału w lekcjach z różnych powodów,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79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ćwiczy na lekcjach tylko z bardzo ważnych powodów 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rodzinnych lub osobistych,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charakteryzuje się właściwym poziomem kultury osobistej,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używa odpowiednich sformułowań w kontaktach interpersonalnych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 rówieśnikami w klasie oraz w stosunku do nauczyciela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czy innych pracowników szkoły,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chętnie współpracuje z nauczycielami wychowania fizycznego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na rzecz szkolnej lub środowiskowej kultury fizycznej,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reprezentuje szkołę w zawodach sportowych na poziomie miejskim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lub gminnym,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niesystematycznie bierze udział w zajęciach sportowo-rekreacyjnych,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niekiedy podejmuje indywidualne formy aktywności fizycznej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wolnym,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jest aktywny w trakcie zajęć z edukacji zdrowotnej;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b) systematycznego udziału i aktywności w trakcie zajęć (spełnia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co najmniej 4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trakcie miesiąca aktywnie ćwiczy w co najmniej 90–94%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sposób bardzo dobry wykonuje większość ćwiczeń w czasie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lekcji,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bardzo dobrze pełni funkcję lidera grupy ćwiczebnej lub kapitana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drużyny,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pokazuje i demonstruje niektóre umiejętności ruchowe,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prowadzi rozgrzewkę lub ćwiczenia kształtujące poprawnie pod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względem merytorycznym i metodycznym,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potrafi samodzielnie pod względem psychomotorycznym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przygotować się do wybranego fragmentu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umie z pomocą nauczyciela lub współćwiczących przygotować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miejsce ćwiczeń,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stosuje zasady bezpiecznej organizacji zajęć wychowania 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lastRenderedPageBreak/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stara się dbać o stan techniczny urządzeń, przyborów i obiektów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sportowych szkoły;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c) sprawności fizycznej i rozwoju fizycznego (spełnia co najmniej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4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prawie wszystkie testy i próby sprawnościowe ujęte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programie nauczania,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80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poprawia lub uzupełnia próby sprawnościowe, w których 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uczestniczył z ważnych powodów osobistych, rodzinnych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zdrowotnych za namową nauczyciela,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uzyskuje znaczny postęp w kolejnych próbach sprawnościowych,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np. w ciągu roku szkolnego,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dokonuje oceny własnego rozwoju 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oblicza wskaźnik BMI,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czasami podejmuje indywidualny program treningowy w celu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poprawy wyniku w danej próbie sprawności fizycznej;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d) aktywności fizycznej (spełnia co najmniej 4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wszystkie sprawdziany umiejętności ruchowych z niewielkimi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błędami technicznymi lub taktycznymi,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ćwiczenia wykonuje zgodnie z przepisami lub zasadami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obowiązującymi w konkurencjach indywidualnych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zespołowych,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potrafi wykonywać ćwiczenia o dużym stopniu trudności,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zadania ruchowe efektownie, ale nie zawsze efektywnie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np. sporadycznie trafia do bramki czy rzuca celnie do kosza,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stosuje opanowane umiejętności ruchowe w czasie gry właściwej,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trakcie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stopień opanowania umiejętności ruchowych przez ucznia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wpływa na wyniki drużyn szkolnych w zawodach i rozgrywkach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różnych szczebli;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e) wiadomości (spełnia co najmniej 2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sprawdziany pisemne i testy na ocenę bardzo dobrą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dobrą,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stosuje prawie wszystkie przepisy i zasady sportów indywidualnych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oraz zespołowych, które były nauczane w trakcie zajęć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wychowania 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posiada bardzo dobrą wiedzę na temat rozwoju fizycznego i motorycznego,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wykazuje się bardzo dobrym zakresem wiedzy nt. bieżących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wydarzeń sportowych w kraju i za granicą,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ma podstawową wiedzę z edukacji zdrowotnej.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6"/>
          <w:szCs w:val="26"/>
        </w:rPr>
      </w:pPr>
      <w:r>
        <w:rPr>
          <w:rFonts w:ascii="Cambria-Bold" w:hAnsi="Cambria-Bold" w:cs="Cambria-Bold"/>
          <w:b/>
          <w:bCs/>
          <w:color w:val="000000"/>
          <w:sz w:val="26"/>
          <w:szCs w:val="26"/>
        </w:rPr>
        <w:t>3) Ocena dobra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lastRenderedPageBreak/>
        <w:t>Ocenę dobrą na pierwszy semestr lub koniec roku szkolnego otrzymuje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uczeń, który w zakresie: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a) postawy i kompetencji społecznych (spełnia co najmniej 3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jest przygotowany do zajęć wychowania fizycznego, m.in. posiada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odpowiedni strój sportowy, ale zdarza mu się nie brać udziału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lekcjach z różnych powodów,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ćwiczy na lekcjach tylko z ważnych powodów 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rodzinnych lub osobistych,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charakteryzuje się właściwym poziomem kultury osobistej,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zawsze używa odpowiednich sformułowań w kontaktach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interpersonalnych z rówieśnikami w klasie oraz w stosunku do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nauczyciela czy innych pracowników szkoły,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sporadycznie współpracuje z nauczycielami wychowania fizycznego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na rzecz szkolnej lub środowiskowej kultury fizycznej,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bierze udział w klasowych i szkolnych zawodach sportowych,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uczęszcza na zajęcia sportowo-rekreacyjne,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raczej nie podejmuje indywidualnych form aktywności fizycznej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wolnym,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jest aktywny w trakcie zajęć z edukacji zdrowotnej;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b) systematycznego udziału i aktywności w trakcie zajęć (spełnia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co najmniej 3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trakcie miesiąca aktywnie ćwiczy w co najmniej 85–89%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sposób dobry wykonuje większość ćwiczeń w czasie lekcji,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dobrze pełni funkcję lidera grupy ćwiczebnej lub kapitana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drużyny,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pokazywać i demonstrować umiejętności ruchowych,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prowadzi rozgrzewkę lub ćwiczenia kształtujące w miarę poprawnie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pod względem merytorycznym i metodycznym,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potrafi samodzielnie pod względem psychomotorycznym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przygotować się do wybranego fragmentu zajęć, ale często to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przygotowanie wymaga dodatkowych uwag i zaleceń nauczyciela,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umie z pomocą nauczyciela lub współćwiczących przygotować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miejsce ćwiczeń,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zawsze stosuje zasady bezpiecznej organizacji zajęć wychowania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dba o stan techniczny urządzeń, przyborów i obiektów sportowych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szkoły, ale aktywność ta wymaga dodatkowej interwencji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wychowawczej prowadzącego zajęcia;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c) sprawności fizycznej i rozwoju fizycznego (spełnia co najmniej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3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lastRenderedPageBreak/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większość testów i prób sprawnościowych ujętych w programie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nauczania,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określone próby sprawności fizycznej na ocenę dobrą,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poprawia lub uzupełnia próby sprawnościowe, w których 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uczestniczył z ważnych powodów osobistych, rodzinnych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zdrowotnych za wyraźną namową nauczyciela,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uzyskuje niewielki postęp w kolejnych próbach sprawnościowych,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np. w ciągu roku szkolnego,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dokonuje oceny własnego rozwoju 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oblicza wskaźnik BMI,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raczej nie podejmuje indywidualnego program treningowego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celu poprawy wyniku w danej próbie sprawności fizycznej;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d) aktywności fizycznej (spełnia co najmniej 3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wszystkie sprawdziany umiejętności ruchowych z niewielkimi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błędami technicznymi lub taktycznymi,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ćwiczenia nie zawsze zgodnie z przepisami lub zasadami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obowiązującymi w konkurencjach indywidualnych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zespołowych,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potrafi wykonywać ćwiczenia o przeciętnym stopniu trudności,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zadania ruchowe efektownie, ale zawsze mało efektywnie,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np. nie trafia do bramki czy nie rzuca celnie do kosza,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zastosować opanowanych umiejętności ruchowych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gry właściwej lub szkolnej,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stopień opanowania umiejętności ruchowych przez ucznia 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wpływa na wyniki drużyn szkolnych w zawodach i rozgrywkach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różnych szczebli;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e) wiadomości (spełnia co najmniej 1 kryterium):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sprawdziany pisemne i testy na ocenę dobrą,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stosuje przepisy i zasady sportów indywidualnych oraz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zespołowych, które były nauczane w trakcie zajęć wychowania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posiada dobrą wiedzę na temat rozwoju fizycznego i motorycznego,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wykazuje się dobrym zakresem wiedzy nt. bieżących wydarzeń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sportowych w kraju i za granicą,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ma podstawową wiedzę z edukacji zdrowotnej.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6"/>
          <w:szCs w:val="26"/>
        </w:rPr>
      </w:pPr>
      <w:r>
        <w:rPr>
          <w:rFonts w:ascii="Cambria-Bold" w:hAnsi="Cambria-Bold" w:cs="Cambria-Bold"/>
          <w:b/>
          <w:bCs/>
          <w:color w:val="000000"/>
          <w:sz w:val="26"/>
          <w:szCs w:val="26"/>
        </w:rPr>
        <w:t>4) Ocena dostateczna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Ocenę dostateczną na pierwszy semestr lub koniec roku szkolnego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otrzymuje uczeń, który w zakresie: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a) postawy i kompetencji społecznych (spełnia co najmniej 2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jest przygotowany do zajęć wychowania fizycznego, m.in. posiada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lastRenderedPageBreak/>
        <w:t>odpowiedni strój sportowy, ale często mu się zdarza nie brać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udziału w lekcjach z różnych powodów,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ćwiczy na lekcjach z błahych powodów zdrowotnych, rodzinnych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lub osobistych,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charakteryzuje się przeciętnym poziomem kultury osobistej,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często używa nieodpowiednich sformułowań w kontaktach interpersonalnych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 rówieśnikami w klasie oraz w stosunku do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nauczyciela czy innych pracowników szkoły,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współpracuje z nauczycielami wychowania fizycznego na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rzecz szkolnej lub środowiskowej kultury fizycznej,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bierze udziału w klasowych i szkolnych zawodach sportowych,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uczęszcza na zajęcia sportowo-rekreacyjne,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nigdy nie podejmuje indywidualnych form aktywności fizycznej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wolnym;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b) systematycznego udziału i aktywności w trakcie zajęć (spełnia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co najmniej 2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trakcie miesiąca aktywnie ćwiczy w co najmniej 80–84%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sposób dostateczny wykonuje większość ćwiczeń w czasie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lekcji,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pełni funkcji lidera grupy ćwiczebnej lub kapitana drużyny,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pokazywać i demonstrować umiejętności ruchowych,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przeprowadzić rozgrzewki lub ćwiczeń kształtujących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poprawnie pod względem merytorycznym i metodycznym,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samodzielnie pod względem psychomotorycznym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przygotować się do wybranego fragmentu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umie z pomocą nauczyciela lub współćwiczących przygotować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miejsce ćwiczeń,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często nie stosuje zasad bezpiecznej organizacji zajęć wychowania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dba o stan techniczny urządzeń, przyborów i obiektów sportowych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szkoły, ale aktywność ta wymaga zawsze dodatkowej interwencji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wychowawczej prowadzącego zajęcia;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c) sprawności fizycznej i rozwoju fizycznego (spełnia co najmniej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2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tylko niektóre testy i próby sprawnościowe ujęte w programie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nauczania,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określone próby sprawności fizycznej na ocenę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dostateczną,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poprawia lub nie uzupełnia prób sprawnościowych, w których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nie uczestniczył z ważnych powodów osobistych, rodzinnych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lastRenderedPageBreak/>
        <w:t>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dokonuje oceny własnego rozwoju 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oblicza wskaźnika BMI,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uzyskuje żadnego postępu w kolejnych próbach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sprawnościowych, np. w ciągu roku szkolnego,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nigdy nie podejmuje indywidualnego programu treningowego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celu poprawy wyniku w danej próbie sprawności fizycznej;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d) aktywności fizycznej (spełnia co najmniej 2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wszystkie sprawdziany umiejętności ruchowych z dużymi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błędami technicznymi lub taktycznymi,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ćwiczenia prawie zawsze niezgodnie z przepisami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zasadami obowiązującymi w konkurencjach indywidualnych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zespołowych,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potrafi wykonywać ćwiczenia o niskim stopniu trudności,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zadania ruchowe mało efektownie i zawsze mało efektywnie,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np. nie trafia do bramki, nie rzuca celnie do kosza,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zastosować opanowanych umiejętności ruchowych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gry właściwej lub szkolnej,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stopień opanowania umiejętności ruchowych przez ucznia 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wpływa na wyniki drużyn szkolnych w zawodach i rozgrywkach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różnych szczebli;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e) wiadomości (spełnia co najmniej 1 kryterium):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sprawdziany pisemne i testy na ocenę dostateczną,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stosuje niektóre przepisy i zasady sportów indywidualnych oraz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zespołowych, które były nauczane w trakcie zajęć wychowania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posiada dostateczną wiedzę na temat rozwoju fizycznego i motorycznego,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wykazuje się przeciętnym zakresem wiedzy nt. bieżących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wydarzeń sportowych w środowisku lokalnym i kraju.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6"/>
          <w:szCs w:val="26"/>
        </w:rPr>
      </w:pPr>
      <w:r>
        <w:rPr>
          <w:rFonts w:ascii="Cambria-Bold" w:hAnsi="Cambria-Bold" w:cs="Cambria-Bold"/>
          <w:b/>
          <w:bCs/>
          <w:color w:val="000000"/>
          <w:sz w:val="26"/>
          <w:szCs w:val="26"/>
        </w:rPr>
        <w:t>5) Ocena dopuszczająca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Ocenę dopuszczającą na pierwszy semestr lub koniec roku szkolnego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otrzymuje uczeń, który w zakresie: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a) postawy i kompetencji społecznych (spełnia co najmniej 1 kryterium):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bardzo często jest nieprzygotowany do lekcji, zapomina stroju,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często nie ćwiczy na lekcjach z błahych powodów 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rodzinnych lub osobistych,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charakteryzuje się niskim poziomem kultury osobistej,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bardzo często używa nieodpowiednich sformułowań w kontaktach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interpersonalnych z rówieśnikami w klasie oraz w stosunku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do nauczyciela czy innych pracowników szkoły,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lastRenderedPageBreak/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współpracuje z nauczycielami wychowania fizycznego na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rzecz szkolnej lub środowiskowej kultury fizycznej,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bierze udziału w klasowych i szkolnych zawodach sportowych,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uczęszcza na zajęcia sportowo-rekreacyjne,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nigdy nie podejmuje indywidualnych form aktywności fizycznej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wolnym;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b) systematycznego udziału i aktywności w trakcie zajęć (spełnia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co najmniej 1 kryterium):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trakcie miesiąca aktywnie ćwiczy w co najmniej 70–79%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sposób nieudolny wykonuje większość ćwiczeń w czasie lekcji,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pełni funkcji lidera grupy ćwiczebnej lub kapitana drużyny,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pokazywać i demonstrować umiejętności ruchowych,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przeprowadzić rozgrzewki lub ćwiczeń kształtujących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poprawnie pod względem merytorycznym i metodycznym,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samodzielnie pod względem psychomotorycznym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przygotować się do wybranego fragmentu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umie z pomocą nauczyciela lub współćwiczących przygotować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miejsce ćwiczeń,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bardzo często nie stosuje zasad bezpiecznej organizacji zajęć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wychowania fizycznego, a zachowanie ucznia na lekcji może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zagrażać zdrowiu i życiu współćwiczących,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dba o stan techniczny urządzeń, przyborów i obiektów sportowych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szkoły;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c) sprawności fizycznej i rozwoju fizycznego (spełnia co najmniej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1 kryterium):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tylko pojedyncze testy i próby sprawnościowe ujęte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programie nauczania,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poprawia lub nie uzupełnia prób sprawnościowych, w których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nie uczestniczył z ważnych powodów osobistych, rodzinnych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uzyskuje żadnego postępu w kolejnych próbach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sprawnościowych, np. w ciągu roku szkolnego,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dokonuje oceny własnego rozwoju 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oblicza wskaźnika BMI,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nigdy nie podejmuje indywidualnego program treningowego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celu poprawy wyniku w danej próbie sprawności fizycznej;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d) aktywności fizycznej (spełnia co najmniej 1 kryterium):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wszystkie sprawdziany umiejętności ruchowych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 rażącymi błędami technicznymi lub taktycznymi,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lastRenderedPageBreak/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ćwiczenia zawsze niezgodnie z przepisami lub zasadami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obowiązującymi w konkurencjach indywidualnych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zespołowych,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potrafi wykonywać ćwiczenia o bardzo niskim stopniu trudności,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zadania ruchowe mało efektownie i zawsze mało efektywnie,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np. nie trafia do bramki czy nie rzuca celnie do kosza,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zastosować opanowanych umiejętności ruchowych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gry właściwej lub szkolnej,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stopień opanowania umiejętności ruchowych przez ucznia 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wpływa na wyniki drużyn szkolnych w zawodach i rozgrywkach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różnych szczebli;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e) wiadomości (spełnia co najmniej 1 kryterium):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sprawdziany pisemne i testy na ocenę dopuszczającą,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stosuje niektóre przepisy i zasady sportów indywidualnych oraz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zespołowych, które były nauczane w trakcie zajęć wychowania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posiada niewielką wiedzę na temat rozwoju fizycznego i motorycznego,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wykazuje się niskim zakresem wiedzy nt. bieżących wydarzeń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sportowych w środowisku lokalnym i kraju.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6"/>
          <w:szCs w:val="26"/>
        </w:rPr>
      </w:pPr>
      <w:r>
        <w:rPr>
          <w:rFonts w:ascii="Cambria-Bold" w:hAnsi="Cambria-Bold" w:cs="Cambria-Bold"/>
          <w:b/>
          <w:bCs/>
          <w:color w:val="000000"/>
          <w:sz w:val="26"/>
          <w:szCs w:val="26"/>
        </w:rPr>
        <w:t>6) Ocena niedostateczna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Ocenę niedostateczną na pierwszy semestr lub koniec roku szkolnego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otrzymuje uczeń, który w zakresie: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a) postawy i kompetencji społecznych: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prawie zawsze jest nieprzygotowany do lekcji, zapomina stroju,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bardzo często nie ćwiczy na lekcjach z błahych powodów 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rodzinnych lub osobistych,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charakteryzuje się bardzo niskim poziomem kultury osobistej,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zachowuje się wulgarnie w stosunku do nauczyciela oraz innych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pracowników szkoły,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współpracuje z nauczycielami wychowania fizycznego na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rzecz szkolnej lub środowiskowej kultury fizycznej,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bierze udziału w klasowych i szkolnych zawodach sportowych,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uczęszcza na zajęcia sportowo-rekreacyjne,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nigdy nie podejmuje indywidualnych form aktywności fizycznej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wolnym;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b) systematycznego udziału i aktywności w trakcie zajęć: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trakcie miesiąca aktywnie ćwiczy poniżej 70% obowiązkowych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sposób bardzo nieudolny wykonuje większość ćwiczeń w czasie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lekcji,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lastRenderedPageBreak/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pełni funkcji lidera grupy ćwiczebnej lub kapitana drużyny,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pokazywać i demonstrować umiejętności ruchowych,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przeprowadzić rozgrzewki lub ćwiczeń kształtujących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poprawnie pod względem merytorycznym i metodycznym,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samodzielnie pod względem psychomotorycznym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przygotować się do wybranego fragmentu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nigdy nie przygotowuje miejsca ćwiczeń,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nigdy nie stosuje zasad bezpiecznej organizacji zajęć wychowania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fizycznego, a zachowanie ucznia na lekcji zawsze zagraża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zdrowiu, a nawet życiu współćwiczących,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dba o stan techniczny urządzeń, przyborów i obiektów sportowych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szkoły, a nawet często je niszczy i dewastuje;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c) sprawności fizycznej i rozwoju fizycznego: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zalicza większości testów i prób sprawnościowych ujętych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programie nauczania,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poprawia lub nie uzupełnia prób sprawnościowych, w których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nie uczestniczył z ważnych powodów osobistych, rodzinnych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uzyskuje żadnego postępu w kolejnych próbach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sprawnościowych, np. w ciągu roku szkolnego,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nigdy nie podejmuje indywidualnego program treningowego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celu poprawy wyniku w danej próbie sprawności fizycznej;</w:t>
      </w:r>
      <w:bookmarkStart w:id="0" w:name="_GoBack"/>
      <w:bookmarkEnd w:id="0"/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d) aktywności fizycznej: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wszystkie sprawdziany umiejętności ruchowych z bardzo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rażącymi błędami technicznymi lub taktycznymi,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ćwiczenia zawsze niezgodnie z przepisami lub zasadami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obowiązującymi w konkurencjach indywidualnych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zespołowych,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wykonywać ćwiczeń nawet o bardzo niskim stopniu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trudności,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zadania ruchowe mało efektownie i zawsze mało efektywnie,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np. nie trafia do bramki, nie rzuca celnie do kosza,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zastosować opanowanych umiejętności ruchowych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gry właściwej lub szkolnej,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stopień opanowania umiejętności ruchowych przez ucznia 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wpływa na wyniki drużyn szkolnych w zawodach i rozgrywkach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różnych szczebli;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e) wiadomości: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sprawdziany pisemne i testy na ocenę niedostateczną,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stosuje niektóre przepisy i zasady sportów indywidualnych oraz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lastRenderedPageBreak/>
        <w:t>zespołowych, które były nauczane w trakcie zajęć wychowania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posiada niedostateczną wiedzę na temat rozwoju fizycznego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i motorycznego,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wykazuje się niedostatecznym zakresem wiedzy nt. bieżących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wydarzeń sportowych w środowisku lokalnym i kraju.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6"/>
          <w:szCs w:val="26"/>
        </w:rPr>
      </w:pPr>
      <w:r>
        <w:rPr>
          <w:rFonts w:ascii="Cambria-Bold" w:hAnsi="Cambria-Bold" w:cs="Cambria-Bold"/>
          <w:b/>
          <w:bCs/>
          <w:color w:val="000000"/>
          <w:sz w:val="26"/>
          <w:szCs w:val="26"/>
        </w:rPr>
        <w:t>6.13. Postanowienia końcowe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1) Zwolnienia lekarskie nie powodują obniżenia oceny za nieodpowiednią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postawę ucznia, kompetencje społeczne oraz systematyczny udział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lekcjach.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2) Wszystkie oceny cząstkowe podlegają poprawie w terminie uzgodnionym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 nauczycielem.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3) Ocena poprawiona jest oceną ostateczną.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4) Uczeń ma prawo wykonania danego ćwiczenia stosownie do swoich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możliwości, np. obniżona wysokość przyrządu.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5) Po dłuższej absencji chorobowej lub innej związanej, np. z sytuacją rodzinną,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uczeń nie ma obowiązku zaliczenia programu, który był realizowany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tym okresie.</w:t>
      </w:r>
    </w:p>
    <w:p w:rsidR="00C72667" w:rsidRDefault="00C72667" w:rsidP="00C72667">
      <w:r>
        <w:rPr>
          <w:rFonts w:ascii="Cambria" w:hAnsi="Cambria" w:cs="Cambria"/>
          <w:b/>
          <w:bCs/>
          <w:color w:val="000000"/>
          <w:sz w:val="24"/>
          <w:szCs w:val="24"/>
        </w:rPr>
        <w:t>6) Sytuacja wymieniona w punkcie 5 nie powoduje obniżenia oceny.</w:t>
      </w:r>
      <w:r>
        <w:rPr>
          <w:rFonts w:ascii="TrajanPro-Bold" w:hAnsi="TrajanPro-Bold" w:cs="TrajanPro-Bold"/>
          <w:color w:val="000000"/>
          <w:sz w:val="20"/>
          <w:szCs w:val="20"/>
        </w:rPr>
        <w:t>__</w:t>
      </w:r>
    </w:p>
    <w:p w:rsidR="000E77AE" w:rsidRDefault="000E77AE"/>
    <w:sectPr w:rsidR="000E77AE" w:rsidSect="000E7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aja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1F28"/>
    <w:rsid w:val="000E77AE"/>
    <w:rsid w:val="002F1F28"/>
    <w:rsid w:val="00C7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F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3858</Words>
  <Characters>23152</Characters>
  <Application>Microsoft Office Word</Application>
  <DocSecurity>0</DocSecurity>
  <Lines>192</Lines>
  <Paragraphs>53</Paragraphs>
  <ScaleCrop>false</ScaleCrop>
  <Company/>
  <LinksUpToDate>false</LinksUpToDate>
  <CharactersWithSpaces>26957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Benisz</dc:creator>
  <cp:lastModifiedBy>Marek Benisz</cp:lastModifiedBy>
  <cp:revision>2</cp:revision>
  <dcterms:created xsi:type="dcterms:W3CDTF">2020-09-13T15:19:00Z</dcterms:created>
  <dcterms:modified xsi:type="dcterms:W3CDTF">2020-09-13T15:22:00Z</dcterms:modified>
</cp:coreProperties>
</file>